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80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附件二</w:t>
      </w:r>
    </w:p>
    <w:p>
      <w:pPr>
        <w:pStyle w:val="4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职责及任职资格</w:t>
      </w:r>
    </w:p>
    <w:p>
      <w:pPr>
        <w:pStyle w:val="4"/>
        <w:adjustRightInd w:val="0"/>
        <w:snapToGrid w:val="0"/>
        <w:spacing w:line="360" w:lineRule="auto"/>
        <w:ind w:firstLine="3168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一、综合办公室仓库管理员（2人）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熟练掌握仓库物数量，做到物资台账；盘点物资储备，做好补充计划；做好库房物资发放；做好库房安全、清洁工作。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2.任职资格：</w:t>
      </w: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以下，全日制大专及以上学历；具有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年以上库房管理工作经验；具有较强的沟通协调能力和团队协作能力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二、综合办公室采购员（1人）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做好采购计划编制、报备及签批手续；做好物品采购合同管理和台账登记；协助库房做好库房物资发放。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2.任职资格：</w:t>
      </w: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；具有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年以上采购经验优先；吃苦耐劳，较强的沟通协调能力和团队协作能力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三、综合办公室小车司机（3人）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道路交通安全法，按照派车单的规定出车并做好记录；做好车辆日常检查保养工作并做好记录，确保出车前车辆性能完好；遵纪守章，安全文明行车，并做好相关服务工作；熟练掌握车辆性能，技术要求，努力降低油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2.任职资格：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以下，高中以上学历；具有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年以上连续驾龄，且驾驶技术熟练；熟悉交通安全法规；能够排除一般的汽车机械故障懂得日常保养维修知识。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四、商务部商务员（3人）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协助经理做好市场调查、分析及货源运力组织；负责信息收集、市场开发、业务公关、项目跟进、商务谈判、合同制定、货款回收、客户管理等工作。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2.任职资格：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以下，全日制大学专科及以上学历，国际贸易、市场营销、电子商务等相关专业；具有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年以上商务工作经验；具备良好的沟通表达能力、协调组织能力；对市场有敏锐的观察力、判断力及良好的执行力；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五、商务部内勤（1人）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负责商务部计划、合同、工商事务、后勤保障；负责计划合同的起草、保密；负责客户信息登记。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2.任职要求：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年以上办公室工作经验优先；吃苦耐劳，爱岗敬业，团队合作意识强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六、商务部配载员（1人）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船流动态，了解航运部门的月、旬、日船流计划，做好船舶预报、确报工作；严格执行水运法规，杜绝“三无”船舶进港，禁止货物超发等现象；按时提供运力月报表；做好催发货物及计划落实工作；严格审核发运货物有关证件资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2.任职要求：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年以上业务工作经验优先；吃苦耐劳，爱岗敬业，团队合作意识强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七、设备技术部技术员（1人）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：负责监督检查公司设备的使用、维护、保养工作并记录，做好设备档案整理、归档工作；负责公司技改项目的调查论证和实施；协助部门经理做好部门工作。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2.任职要求：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年以上设备养护、电气维修经验；吃苦耐劳，爱岗敬业，团队合作意识强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八、设备技术部网管员（1人）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负责公司网络、监控设备、计算机、通讯、照明设备的管理、使用和维护；负责公司对讲机、计算机等设备的发放使用登记；做好监控系统图像数据的备份、调阅及保密工作；负责公司计量、节能工作。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以下，全日制大专及以上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年以上网络管理经验；吃苦耐劳，爱岗敬业，团队合作意识强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九、安全环保部安全员（1人）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：协助经理负责公司安全、消防管理</w:t>
      </w:r>
      <w:r>
        <w:rPr>
          <w:rFonts w:hint="eastAsia" w:ascii="仿宋_GB2312" w:eastAsia="仿宋_GB2312"/>
          <w:sz w:val="32"/>
          <w:szCs w:val="32"/>
        </w:rPr>
        <w:t>等体系的建设；进行安全检查监督，对安全隐患跟踪处理；定期进行消防器材检查。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以下，全日制大专及以上学历，机电一体化、自动化、安全管理等相关专业；具有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年以上安全工作经验；熟悉国家安全生产的法律法规及公司的安全管理制度；具备良好的沟通协调能力；思路清晰，沉着冷静，工作细致，有较强的事业心和责任心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十、安全环保部环保员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eastAsia="仿宋_GB2312"/>
          <w:sz w:val="32"/>
          <w:szCs w:val="32"/>
        </w:rPr>
        <w:t>：贯彻落实上级有关环保工作的相关政策及要求；协助经理负责公司环保体系的建设；进行环保数据分析及报送；对生产现场环保设施检查、维护工作。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以下，全日制大专及以上学历，机电一体化、自动化、安全、环保管理等相关专业；具有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年以上环保工作经验；熟悉国家环保方面法律法规；具备良好的沟通协调能力；思路清晰，沉着冷静，工作细致，有较强的事业心和责任心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十一、生产部调度员（4人）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1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hAnsi="Tahoma" w:eastAsia="仿宋_GB2312"/>
          <w:kern w:val="0"/>
          <w:sz w:val="32"/>
          <w:szCs w:val="32"/>
        </w:rPr>
        <w:t>：全面掌握港口生产各个环节的运转情况，以及货场货位的布局；合理均衡的组织港口生产；规范填写调度日志、现场操作日志、电话记录、交接班记录；参加现场交接，掌握货场货位的物种及机械状况；严格安全操作规程，杜绝违章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hAnsi="Tahoma" w:eastAsia="仿宋_GB2312"/>
          <w:kern w:val="0"/>
          <w:sz w:val="32"/>
          <w:szCs w:val="32"/>
        </w:rPr>
        <w:t>35</w:t>
      </w:r>
      <w:r>
        <w:rPr>
          <w:rFonts w:hint="eastAsia" w:ascii="仿宋_GB2312" w:hAnsi="Tahoma" w:eastAsia="仿宋_GB2312"/>
          <w:kern w:val="0"/>
          <w:sz w:val="32"/>
          <w:szCs w:val="32"/>
          <w:lang w:eastAsia="zh-CN"/>
        </w:rPr>
        <w:t>周岁及</w:t>
      </w:r>
      <w:r>
        <w:rPr>
          <w:rFonts w:hint="eastAsia" w:ascii="仿宋_GB2312" w:hAnsi="Tahoma" w:eastAsia="仿宋_GB2312"/>
          <w:kern w:val="0"/>
          <w:sz w:val="32"/>
          <w:szCs w:val="32"/>
        </w:rPr>
        <w:t>以下，中专及以上学历，机电一体化、自动化、安全管理等相关专业；具有</w:t>
      </w:r>
      <w:r>
        <w:rPr>
          <w:rFonts w:ascii="仿宋_GB2312" w:hAnsi="Tahoma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年以上调度工作经验；熟悉港口生产流程；具备良好的沟通协调能力和指挥能力；思路清晰，沉着冷静，工作细致，有较强的事业心和责任心。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十二、生产部计量员（7人）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eastAsia="仿宋_GB2312"/>
          <w:sz w:val="32"/>
          <w:szCs w:val="32"/>
        </w:rPr>
        <w:t>：严格执行计量法规和本公司计量工作制度，做好进出港货物的计量</w:t>
      </w:r>
      <w:r>
        <w:rPr>
          <w:rFonts w:hint="eastAsia" w:ascii="仿宋_GB2312" w:hAnsi="Tahoma" w:eastAsia="仿宋_GB2312"/>
          <w:kern w:val="0"/>
          <w:sz w:val="32"/>
          <w:szCs w:val="32"/>
        </w:rPr>
        <w:t>工作；定期校核计量设备精度；定期对</w:t>
      </w:r>
      <w:r>
        <w:rPr>
          <w:rFonts w:hint="eastAsia" w:ascii="仿宋_GB2312" w:eastAsia="仿宋_GB2312"/>
          <w:sz w:val="32"/>
          <w:szCs w:val="32"/>
        </w:rPr>
        <w:t>计量设备进行检查，及时进行清洁和维护保养；做好工作交接和各类台账记录。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以下；中专及以上学历，机电一体化、自动化、机械等相关专业；具备计量设备校准、计量记录等一般知识；吃苦耐劳，工作认真，有较强的事业心和责任心。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十三、生产部生产内勤（1人）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</w:t>
      </w:r>
      <w:r>
        <w:rPr>
          <w:rFonts w:hint="eastAsia" w:ascii="仿宋_GB2312" w:eastAsia="仿宋_GB2312"/>
          <w:sz w:val="32"/>
          <w:szCs w:val="32"/>
        </w:rPr>
        <w:t>：协助生产部经理做好日常管理工作；负责劳保用品的申请领用工作；负责生产数据统计、汇总、分析及上报工作；负责部门内部资料管理及生产档案的管理工作。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以下，全日制大学专科及以上学历；熟悉公文、档案管理及基本办公软件操作；有良好的语言表达能力、文字组织能力，具备良好的沟通、协调能力；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特别优秀者可适当放宽条件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十四、生产部中控操作员（5人）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eastAsia="仿宋_GB2312"/>
          <w:sz w:val="32"/>
          <w:szCs w:val="32"/>
        </w:rPr>
        <w:t>熟悉生产作业流程；掌握作业计划、作业进度、设备状态、垛位情况，负责做好生产作业前的准备工作；熟悉机械设备的技术性能、特点及生产运作方式；熟悉操作生产控制系统、生产管理系统、视频监控系统等。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以下；中专及以上学历；熟悉生产组织程序、安全生产法规；具备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较好的沟通协调能力，数理能力；责任心强，能吃苦耐劳，身体健康；适应两班倒作业，需上夜班。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十五、生产部维修电工（2人）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eastAsia="仿宋_GB2312"/>
          <w:sz w:val="32"/>
          <w:szCs w:val="32"/>
        </w:rPr>
        <w:t>按照安全操作规程和工作要求完成电力维修工作；定期对电气设备进行巡检、隐患排查；做好维修记录和台账管理；按照公司要求做好应急预案和应急抢修。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0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bCs/>
          <w:sz w:val="32"/>
          <w:szCs w:val="32"/>
        </w:rPr>
        <w:t>以下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中专及以上学历；具有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年以上维修电工工作经验；</w:t>
      </w:r>
      <w:r>
        <w:rPr>
          <w:rFonts w:hint="eastAsia" w:ascii="仿宋_GB2312" w:eastAsia="仿宋_GB2312"/>
          <w:bCs/>
          <w:sz w:val="32"/>
          <w:szCs w:val="32"/>
        </w:rPr>
        <w:t>具备电工操作证</w:t>
      </w:r>
      <w:r>
        <w:rPr>
          <w:rFonts w:hint="eastAsia" w:ascii="仿宋_GB2312" w:eastAsia="仿宋_GB2312"/>
          <w:sz w:val="32"/>
          <w:szCs w:val="32"/>
        </w:rPr>
        <w:t>；具备较高的电工专业技术，熟悉变、配电设施的管理；熟知安全知识及操作规范，具有较强的机械维修、保养操作能力；吃苦耐劳，工作认真，有较强的事业心和责任心。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十六、生产部机修工（1人）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eastAsia="仿宋_GB2312"/>
          <w:sz w:val="32"/>
          <w:szCs w:val="32"/>
        </w:rPr>
        <w:t>按照安全操作规程和工作要求完成维修工作；定期对机械设备进行巡检、隐患排查；做好维修记录和台账管理；按照公司要求做好应急预案和应急抢修。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以下；中专及以上学历；具有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以上机修、钳工经验；有铲车、管道等专业维修技术经验的优先；熟知设备说明书或施工图样，熟悉生产设备性能，了解设备机械原理；熟知安全知识及操作规范，具有较强的机械维修、保养操作能力；吃苦耐劳，工作认真，有较强的事业心和责任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十七、生产部皮带机、装船机操作工（10人）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eastAsia="仿宋_GB2312"/>
          <w:sz w:val="32"/>
          <w:szCs w:val="32"/>
        </w:rPr>
        <w:t>按照安全操作规程和工作要求进行操作；负责操作皮带机、装船机；按照要求对皮带机、装船机进行巡检、隐患排查；负责工作区域卫生清理。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2.任职条件：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以下；中专及以上学历；具备皮带机调正、安装、维修、保养等一般技术知识；吃苦耐劳，工作认真，有较强的事业心和责任心。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168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十八、生产部铲车司机（10人）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1.岗位职责：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</w:t>
      </w:r>
      <w:r>
        <w:rPr>
          <w:rFonts w:hint="eastAsia" w:ascii="仿宋_GB2312" w:eastAsia="仿宋_GB2312"/>
          <w:sz w:val="32"/>
          <w:szCs w:val="32"/>
        </w:rPr>
        <w:t>责按照安全操作规程和工作安排完成装卸任务，配合现场管理要求协助完成清理工作；负责铲车日常保养及维修工作。</w:t>
      </w:r>
    </w:p>
    <w:p>
      <w:r>
        <w:rPr>
          <w:rFonts w:hint="eastAsia" w:ascii="楷体" w:hAnsi="楷体" w:eastAsia="楷体" w:cs="楷体"/>
          <w:sz w:val="32"/>
          <w:szCs w:val="32"/>
        </w:rPr>
        <w:t>2.任职条件：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  <w:lang w:eastAsia="zh-CN"/>
        </w:rPr>
        <w:t>周岁及</w:t>
      </w:r>
      <w:r>
        <w:rPr>
          <w:rFonts w:hint="eastAsia" w:ascii="仿宋_GB2312" w:eastAsia="仿宋_GB2312"/>
          <w:sz w:val="32"/>
          <w:szCs w:val="32"/>
        </w:rPr>
        <w:t>以下；中专及以上学历；具有装载机操作证；具备一定的机械维修、保养和安全知识；吃苦耐劳，工作认真，有较强的事业心和责任心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X-报告正文"/>
    <w:basedOn w:val="1"/>
    <w:qFormat/>
    <w:uiPriority w:val="0"/>
    <w:pPr>
      <w:spacing w:line="440" w:lineRule="exact"/>
      <w:ind w:firstLine="480" w:firstLineChars="200"/>
    </w:pPr>
    <w:rPr>
      <w:rFonts w:ascii="Times New Roman" w:hAnsi="Times New Roman" w:eastAsia="华文中宋" w:cs="Times New Roman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风明月亮</cp:lastModifiedBy>
  <dcterms:modified xsi:type="dcterms:W3CDTF">2020-04-30T08:26:58Z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